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4AE78" w14:textId="61B375D7" w:rsidR="00BC17ED" w:rsidRPr="00EB196F" w:rsidRDefault="00EB196F" w:rsidP="00BC17ED">
      <w:pPr>
        <w:spacing w:after="30"/>
        <w:rPr>
          <w:rFonts w:eastAsia="Times New Roman" w:cstheme="minorHAnsi"/>
          <w:sz w:val="28"/>
          <w:szCs w:val="28"/>
        </w:rPr>
      </w:pPr>
      <w:r w:rsidRPr="00EB196F">
        <w:rPr>
          <w:rFonts w:eastAsia="Times New Roman" w:cstheme="minorHAnsi"/>
          <w:b/>
          <w:bCs/>
          <w:sz w:val="28"/>
          <w:szCs w:val="28"/>
        </w:rPr>
        <w:t xml:space="preserve">To </w:t>
      </w:r>
      <w:r w:rsidR="00BC17ED" w:rsidRPr="00EB196F">
        <w:rPr>
          <w:rFonts w:eastAsia="Times New Roman" w:cstheme="minorHAnsi"/>
          <w:b/>
          <w:bCs/>
          <w:sz w:val="28"/>
          <w:szCs w:val="28"/>
        </w:rPr>
        <w:t>Parents</w:t>
      </w:r>
      <w:r w:rsidRPr="00EB196F">
        <w:rPr>
          <w:rFonts w:eastAsia="Times New Roman" w:cstheme="minorHAnsi"/>
          <w:b/>
          <w:bCs/>
          <w:sz w:val="28"/>
          <w:szCs w:val="28"/>
        </w:rPr>
        <w:t xml:space="preserve"> of Students who would like to Participate in RYLA leadership Camp.</w:t>
      </w:r>
    </w:p>
    <w:p w14:paraId="19963120" w14:textId="77777777" w:rsidR="00BC17ED" w:rsidRPr="001541C3" w:rsidRDefault="00BC17ED" w:rsidP="00BC17ED">
      <w:pPr>
        <w:rPr>
          <w:rFonts w:eastAsia="Times New Roman" w:cstheme="minorHAnsi"/>
          <w:sz w:val="24"/>
          <w:szCs w:val="24"/>
        </w:rPr>
      </w:pPr>
    </w:p>
    <w:p w14:paraId="31E751F2" w14:textId="77777777" w:rsidR="00BC17ED" w:rsidRPr="001541C3" w:rsidRDefault="00BC17ED" w:rsidP="00BC17ED">
      <w:pPr>
        <w:rPr>
          <w:rFonts w:eastAsia="Times New Roman" w:cstheme="minorHAnsi"/>
          <w:sz w:val="24"/>
          <w:szCs w:val="24"/>
        </w:rPr>
      </w:pPr>
      <w:r w:rsidRPr="001541C3">
        <w:rPr>
          <w:rFonts w:eastAsia="Times New Roman" w:cstheme="minorHAnsi"/>
          <w:b/>
          <w:bCs/>
          <w:sz w:val="24"/>
          <w:szCs w:val="24"/>
        </w:rPr>
        <w:t>Information for you about RYLA.</w:t>
      </w:r>
    </w:p>
    <w:p w14:paraId="297F3C24" w14:textId="77777777" w:rsidR="00EB196F" w:rsidRDefault="00EB196F" w:rsidP="00BC17ED">
      <w:pPr>
        <w:rPr>
          <w:rFonts w:eastAsia="Times New Roman" w:cstheme="minorHAnsi"/>
          <w:sz w:val="24"/>
          <w:szCs w:val="24"/>
        </w:rPr>
      </w:pPr>
    </w:p>
    <w:p w14:paraId="75D477EC" w14:textId="1CA22227" w:rsidR="00BC17ED" w:rsidRPr="00EB196F" w:rsidRDefault="00BC17ED" w:rsidP="007A7475">
      <w:pPr>
        <w:pStyle w:val="ListParagraph"/>
        <w:numPr>
          <w:ilvl w:val="0"/>
          <w:numId w:val="25"/>
        </w:numPr>
        <w:rPr>
          <w:rFonts w:eastAsia="Times New Roman" w:cstheme="minorHAnsi"/>
          <w:sz w:val="24"/>
          <w:szCs w:val="24"/>
        </w:rPr>
      </w:pPr>
      <w:r w:rsidRPr="00EB196F">
        <w:rPr>
          <w:rFonts w:eastAsia="Times New Roman" w:cstheme="minorHAnsi"/>
          <w:b/>
          <w:bCs/>
          <w:sz w:val="24"/>
          <w:szCs w:val="24"/>
        </w:rPr>
        <w:t>RYLA Curriculum:</w:t>
      </w:r>
      <w:r w:rsidRPr="00EB196F">
        <w:rPr>
          <w:rFonts w:eastAsia="Times New Roman" w:cstheme="minorHAnsi"/>
          <w:sz w:val="24"/>
          <w:szCs w:val="24"/>
        </w:rPr>
        <w:t xml:space="preserve"> RYLA is a retreat for students that focuses on the development of our individual students. Your student will be building the skills most sought after by colleges and by employers. While we have great rubrics attached to our defined outcomes, brain research tells us that the best way for students to learn is to have them do. </w:t>
      </w:r>
      <w:proofErr w:type="gramStart"/>
      <w:r w:rsidRPr="00EB196F">
        <w:rPr>
          <w:rFonts w:eastAsia="Times New Roman" w:cstheme="minorHAnsi"/>
          <w:sz w:val="24"/>
          <w:szCs w:val="24"/>
        </w:rPr>
        <w:t>So</w:t>
      </w:r>
      <w:proofErr w:type="gramEnd"/>
      <w:r w:rsidRPr="00EB196F">
        <w:rPr>
          <w:rFonts w:eastAsia="Times New Roman" w:cstheme="minorHAnsi"/>
          <w:sz w:val="24"/>
          <w:szCs w:val="24"/>
        </w:rPr>
        <w:t xml:space="preserve"> we have no guest speakers or lectures. Instead, students are engaged in practicing the Power Skills (aka soft skills), then reflecting, discussing, etc.  </w:t>
      </w:r>
      <w:r w:rsidR="00EB196F" w:rsidRPr="00EB196F">
        <w:rPr>
          <w:rFonts w:eastAsia="Times New Roman" w:cstheme="minorHAnsi"/>
          <w:sz w:val="24"/>
          <w:szCs w:val="24"/>
        </w:rPr>
        <w:br/>
      </w:r>
      <w:r w:rsidR="00EB196F">
        <w:rPr>
          <w:rFonts w:eastAsia="Times New Roman" w:cstheme="minorHAnsi"/>
          <w:sz w:val="24"/>
          <w:szCs w:val="24"/>
        </w:rPr>
        <w:br/>
      </w:r>
      <w:r w:rsidRPr="00EB196F">
        <w:rPr>
          <w:rFonts w:eastAsia="Times New Roman" w:cstheme="minorHAnsi"/>
          <w:sz w:val="24"/>
          <w:szCs w:val="24"/>
        </w:rPr>
        <w:t>    The most sought-after Power Skills and the ones we will be honing in on are: Self-Awareness &amp; Respect for Differences, Verbal &amp; Nonverbal Communication, Critical Thinking &amp; Decision-Making, Creativity &amp; Innovation, Teamwork, Problem-Solving &amp; Adaptability, Continuous Learning &amp; Initiative, Resource Management, Collaboration &amp; Conflict Resolution, Navigating Pressure &amp; Ambiguity, Leadership &amp; Influence. </w:t>
      </w:r>
    </w:p>
    <w:p w14:paraId="730984B4" w14:textId="77777777" w:rsidR="00BC17ED" w:rsidRPr="001541C3" w:rsidRDefault="00BC17ED" w:rsidP="00BC17ED">
      <w:pPr>
        <w:rPr>
          <w:rFonts w:eastAsia="Times New Roman" w:cstheme="minorHAnsi"/>
          <w:sz w:val="24"/>
          <w:szCs w:val="24"/>
        </w:rPr>
      </w:pPr>
    </w:p>
    <w:p w14:paraId="4F34E3DA" w14:textId="36552662" w:rsidR="00BC17ED" w:rsidRPr="00EB196F" w:rsidRDefault="00BC17ED" w:rsidP="00EB196F">
      <w:pPr>
        <w:pStyle w:val="ListParagraph"/>
        <w:numPr>
          <w:ilvl w:val="0"/>
          <w:numId w:val="25"/>
        </w:numPr>
        <w:rPr>
          <w:rFonts w:eastAsia="Times New Roman" w:cstheme="minorHAnsi"/>
          <w:sz w:val="24"/>
          <w:szCs w:val="24"/>
        </w:rPr>
      </w:pPr>
      <w:r w:rsidRPr="00EB196F">
        <w:rPr>
          <w:rFonts w:eastAsia="Times New Roman" w:cstheme="minorHAnsi"/>
          <w:sz w:val="24"/>
          <w:szCs w:val="24"/>
        </w:rPr>
        <w:t xml:space="preserve"> Retreat Staff: The staff is comprised of Rotarians (professionals committed to serving the community) and former attendees.    </w:t>
      </w:r>
    </w:p>
    <w:p w14:paraId="3B1602C7" w14:textId="77777777" w:rsidR="00BC17ED" w:rsidRPr="001541C3" w:rsidRDefault="00BC17ED" w:rsidP="00BC17ED">
      <w:pPr>
        <w:rPr>
          <w:rFonts w:eastAsia="Times New Roman" w:cstheme="minorHAnsi"/>
          <w:sz w:val="24"/>
          <w:szCs w:val="24"/>
        </w:rPr>
      </w:pPr>
    </w:p>
    <w:p w14:paraId="56756B4D" w14:textId="73101F03" w:rsidR="00BC17ED" w:rsidRPr="00EB196F" w:rsidRDefault="00BC17ED" w:rsidP="00EB196F">
      <w:pPr>
        <w:pStyle w:val="ListParagraph"/>
        <w:numPr>
          <w:ilvl w:val="0"/>
          <w:numId w:val="25"/>
        </w:numPr>
        <w:rPr>
          <w:rFonts w:eastAsia="Times New Roman" w:cstheme="minorHAnsi"/>
          <w:sz w:val="24"/>
          <w:szCs w:val="24"/>
        </w:rPr>
      </w:pPr>
      <w:r w:rsidRPr="00EB196F">
        <w:rPr>
          <w:rFonts w:eastAsia="Times New Roman" w:cstheme="minorHAnsi"/>
          <w:sz w:val="24"/>
          <w:szCs w:val="24"/>
        </w:rPr>
        <w:t>Retreat necessities: In order to help your student develop these skills through brain-based strategies, we must also use the same type of research to create an environment that is conducive to learning. Our incredible human bodies and brains are hard-wired to take on challenges, process them, and adapt. Our goal for the retreat is to help your student become a confident, self-aware person of good character. And... we can do it, but we need your support to create a space where students can stay immersed in the activities. We just ask that students be given an opportunity for a retreat environment (to the extent that it is possible) and that they disconnect from their usual activities as much as possible. They will grow so much as well as have the experience of a lifetime. For an experience to be transformative, one must enter a ‘new’ environment.</w:t>
      </w:r>
    </w:p>
    <w:p w14:paraId="71A24F19" w14:textId="77777777" w:rsidR="00BC17ED" w:rsidRPr="001541C3" w:rsidRDefault="00BC17ED" w:rsidP="00BC17ED">
      <w:pPr>
        <w:rPr>
          <w:rFonts w:eastAsia="Times New Roman" w:cstheme="minorHAnsi"/>
          <w:sz w:val="24"/>
          <w:szCs w:val="24"/>
        </w:rPr>
      </w:pPr>
    </w:p>
    <w:p w14:paraId="7AC16206" w14:textId="1D07F175" w:rsidR="00BC17ED" w:rsidRPr="00EB196F" w:rsidRDefault="00BC17ED" w:rsidP="00EB196F">
      <w:pPr>
        <w:pStyle w:val="ListParagraph"/>
        <w:numPr>
          <w:ilvl w:val="0"/>
          <w:numId w:val="25"/>
        </w:numPr>
        <w:rPr>
          <w:rFonts w:eastAsia="Times New Roman" w:cstheme="minorHAnsi"/>
          <w:sz w:val="24"/>
          <w:szCs w:val="24"/>
        </w:rPr>
      </w:pPr>
      <w:r w:rsidRPr="00EB196F">
        <w:rPr>
          <w:rFonts w:eastAsia="Times New Roman" w:cstheme="minorHAnsi"/>
          <w:sz w:val="24"/>
          <w:szCs w:val="24"/>
        </w:rPr>
        <w:t xml:space="preserve"> What to do about conflicts with the schedule: We do </w:t>
      </w:r>
      <w:r w:rsidRPr="00EB196F">
        <w:rPr>
          <w:rFonts w:eastAsia="Times New Roman" w:cstheme="minorHAnsi"/>
          <w:i/>
          <w:iCs/>
          <w:sz w:val="24"/>
          <w:szCs w:val="24"/>
        </w:rPr>
        <w:t>require</w:t>
      </w:r>
      <w:r w:rsidRPr="00EB196F">
        <w:rPr>
          <w:rFonts w:eastAsia="Times New Roman" w:cstheme="minorHAnsi"/>
          <w:sz w:val="24"/>
          <w:szCs w:val="24"/>
        </w:rPr>
        <w:t> that students participate during the </w:t>
      </w:r>
      <w:r w:rsidRPr="00EB196F">
        <w:rPr>
          <w:rFonts w:eastAsia="Times New Roman" w:cstheme="minorHAnsi"/>
          <w:i/>
          <w:iCs/>
          <w:sz w:val="24"/>
          <w:szCs w:val="24"/>
        </w:rPr>
        <w:t>entire</w:t>
      </w:r>
      <w:r w:rsidRPr="00EB196F">
        <w:rPr>
          <w:rFonts w:eastAsia="Times New Roman" w:cstheme="minorHAnsi"/>
          <w:sz w:val="24"/>
          <w:szCs w:val="24"/>
        </w:rPr>
        <w:t xml:space="preserve"> retreat (check-in to check-out).  If you foresee having a conflict during the week (this includes leaving early and leaving during RYLA and coming back), please notify us right away so we can select and contact an alternate as soon as possible. Each day and each activity </w:t>
      </w:r>
      <w:proofErr w:type="gramStart"/>
      <w:r w:rsidRPr="00EB196F">
        <w:rPr>
          <w:rFonts w:eastAsia="Times New Roman" w:cstheme="minorHAnsi"/>
          <w:sz w:val="24"/>
          <w:szCs w:val="24"/>
        </w:rPr>
        <w:t>builds</w:t>
      </w:r>
      <w:proofErr w:type="gramEnd"/>
      <w:r w:rsidRPr="00EB196F">
        <w:rPr>
          <w:rFonts w:eastAsia="Times New Roman" w:cstheme="minorHAnsi"/>
          <w:sz w:val="24"/>
          <w:szCs w:val="24"/>
        </w:rPr>
        <w:t xml:space="preserve"> on the day/activity before it. Not being there means missing some critical parts of the retreat. </w:t>
      </w:r>
    </w:p>
    <w:p w14:paraId="40E42ABC" w14:textId="3E4E4BA4" w:rsidR="00BC17ED" w:rsidRPr="001541C3" w:rsidRDefault="00BC17ED" w:rsidP="00BC17ED">
      <w:pPr>
        <w:rPr>
          <w:rFonts w:eastAsia="Times New Roman" w:cstheme="minorHAnsi"/>
          <w:sz w:val="24"/>
          <w:szCs w:val="24"/>
        </w:rPr>
      </w:pPr>
    </w:p>
    <w:p w14:paraId="0C4836AE" w14:textId="77777777" w:rsidR="00BC17ED" w:rsidRPr="001541C3" w:rsidRDefault="00BC17ED" w:rsidP="00BC17ED">
      <w:pPr>
        <w:rPr>
          <w:rFonts w:eastAsia="Times New Roman" w:cstheme="minorHAnsi"/>
          <w:sz w:val="24"/>
          <w:szCs w:val="24"/>
        </w:rPr>
      </w:pPr>
      <w:r w:rsidRPr="001541C3">
        <w:rPr>
          <w:rFonts w:eastAsia="Times New Roman" w:cstheme="minorHAnsi"/>
          <w:b/>
          <w:bCs/>
          <w:sz w:val="24"/>
          <w:szCs w:val="24"/>
        </w:rPr>
        <w:t>Additional Information</w:t>
      </w:r>
    </w:p>
    <w:p w14:paraId="49667685" w14:textId="77777777" w:rsidR="00BC17ED" w:rsidRPr="001541C3" w:rsidRDefault="00BC17ED" w:rsidP="00BC17ED">
      <w:pPr>
        <w:rPr>
          <w:rFonts w:eastAsia="Times New Roman" w:cstheme="minorHAnsi"/>
          <w:sz w:val="24"/>
          <w:szCs w:val="24"/>
        </w:rPr>
      </w:pPr>
    </w:p>
    <w:p w14:paraId="7ADDA6D4" w14:textId="77777777" w:rsidR="00BC17ED" w:rsidRPr="001541C3" w:rsidRDefault="00BC17ED" w:rsidP="00BC17ED">
      <w:pPr>
        <w:rPr>
          <w:rFonts w:eastAsia="Times New Roman" w:cstheme="minorHAnsi"/>
          <w:sz w:val="24"/>
          <w:szCs w:val="24"/>
        </w:rPr>
      </w:pPr>
      <w:r w:rsidRPr="001541C3">
        <w:rPr>
          <w:rFonts w:eastAsia="Times New Roman" w:cstheme="minorHAnsi"/>
          <w:sz w:val="24"/>
          <w:szCs w:val="24"/>
        </w:rPr>
        <w:lastRenderedPageBreak/>
        <w:t>Please reply to this email with your email acknowledgment of the following: (Just a quick: "Got it" or something like that is fine.)</w:t>
      </w:r>
    </w:p>
    <w:p w14:paraId="2455FD0B" w14:textId="6DA71A31" w:rsidR="00BC17ED" w:rsidRPr="001541C3" w:rsidRDefault="00BC17ED" w:rsidP="00BC17ED">
      <w:pPr>
        <w:rPr>
          <w:rFonts w:eastAsia="Times New Roman" w:cstheme="minorHAnsi"/>
          <w:sz w:val="24"/>
          <w:szCs w:val="24"/>
        </w:rPr>
      </w:pPr>
      <w:r w:rsidRPr="001541C3">
        <w:rPr>
          <w:rFonts w:eastAsia="Times New Roman" w:cstheme="minorHAnsi"/>
          <w:sz w:val="24"/>
          <w:szCs w:val="24"/>
        </w:rPr>
        <w:t xml:space="preserve">By emailing your acknowledgement, you are confirming that 1) you understand your student has been selected to attend a leadership retreat, 2) this retreat is sponsored by Rotary International and the individual clubs in Rotary District 5320, 3) this retreat is provided to your student at no cost to you or his or her school because Rotary covers all costs, 4) that you are committed to making sure your student attends RYLA </w:t>
      </w:r>
      <w:r w:rsidR="001541C3" w:rsidRPr="001541C3">
        <w:rPr>
          <w:rFonts w:eastAsia="Times New Roman" w:cstheme="minorHAnsi"/>
          <w:sz w:val="24"/>
          <w:szCs w:val="24"/>
        </w:rPr>
        <w:t>for 2024.</w:t>
      </w:r>
    </w:p>
    <w:p w14:paraId="08A8D266" w14:textId="29AF1F3E" w:rsidR="00BC17ED" w:rsidRPr="001541C3" w:rsidRDefault="00BC17ED" w:rsidP="00BC17ED">
      <w:pPr>
        <w:rPr>
          <w:rFonts w:eastAsia="Times New Roman" w:cstheme="minorHAnsi"/>
          <w:sz w:val="24"/>
          <w:szCs w:val="24"/>
        </w:rPr>
      </w:pPr>
    </w:p>
    <w:p w14:paraId="4F9C5AE9" w14:textId="77777777" w:rsidR="00BC17ED" w:rsidRPr="001541C3" w:rsidRDefault="00BC17ED" w:rsidP="00BC17ED">
      <w:pPr>
        <w:spacing w:after="30"/>
        <w:rPr>
          <w:rFonts w:eastAsia="Times New Roman" w:cstheme="minorHAnsi"/>
          <w:sz w:val="24"/>
          <w:szCs w:val="24"/>
        </w:rPr>
      </w:pPr>
      <w:r w:rsidRPr="001541C3">
        <w:rPr>
          <w:rFonts w:eastAsia="Times New Roman" w:cstheme="minorHAnsi"/>
          <w:b/>
          <w:bCs/>
          <w:sz w:val="24"/>
          <w:szCs w:val="24"/>
        </w:rPr>
        <w:t>RYLA Retreat Rules</w:t>
      </w:r>
    </w:p>
    <w:p w14:paraId="3C587DE7" w14:textId="77777777" w:rsidR="00BC17ED" w:rsidRPr="001541C3" w:rsidRDefault="00BC17ED" w:rsidP="00BC17ED">
      <w:pPr>
        <w:numPr>
          <w:ilvl w:val="0"/>
          <w:numId w:val="24"/>
        </w:numPr>
        <w:rPr>
          <w:rFonts w:eastAsia="Times New Roman" w:cstheme="minorHAnsi"/>
          <w:sz w:val="24"/>
          <w:szCs w:val="24"/>
        </w:rPr>
      </w:pPr>
      <w:r w:rsidRPr="001541C3">
        <w:rPr>
          <w:rFonts w:eastAsia="Times New Roman" w:cstheme="minorHAnsi"/>
          <w:sz w:val="24"/>
          <w:szCs w:val="24"/>
        </w:rPr>
        <w:t>Attend all sessions, be on time, and participate fully.  </w:t>
      </w:r>
    </w:p>
    <w:p w14:paraId="29E2D7EB" w14:textId="77777777" w:rsidR="00BC17ED" w:rsidRPr="001541C3" w:rsidRDefault="00BC17ED" w:rsidP="00BC17ED">
      <w:pPr>
        <w:numPr>
          <w:ilvl w:val="0"/>
          <w:numId w:val="24"/>
        </w:numPr>
        <w:rPr>
          <w:rFonts w:eastAsia="Times New Roman" w:cstheme="minorHAnsi"/>
          <w:sz w:val="24"/>
          <w:szCs w:val="24"/>
        </w:rPr>
      </w:pPr>
      <w:r w:rsidRPr="001541C3">
        <w:rPr>
          <w:rFonts w:eastAsia="Times New Roman" w:cstheme="minorHAnsi"/>
          <w:sz w:val="24"/>
          <w:szCs w:val="24"/>
        </w:rPr>
        <w:t>Be considerate and respectful of others.</w:t>
      </w:r>
    </w:p>
    <w:p w14:paraId="7E821368" w14:textId="77777777" w:rsidR="00BC17ED" w:rsidRPr="001541C3" w:rsidRDefault="00BC17ED" w:rsidP="00BC17ED">
      <w:pPr>
        <w:numPr>
          <w:ilvl w:val="0"/>
          <w:numId w:val="24"/>
        </w:numPr>
        <w:rPr>
          <w:rFonts w:eastAsia="Times New Roman" w:cstheme="minorHAnsi"/>
          <w:sz w:val="24"/>
          <w:szCs w:val="24"/>
        </w:rPr>
      </w:pPr>
      <w:r w:rsidRPr="001541C3">
        <w:rPr>
          <w:rFonts w:eastAsia="Times New Roman" w:cstheme="minorHAnsi"/>
          <w:sz w:val="24"/>
          <w:szCs w:val="24"/>
        </w:rPr>
        <w:t>This is meant to be an experience away from the rest of the world. We want you to experience your experience, not worry about documenting it. Please enjoy this opportunity to disconnect from everything else and allow yourself to engage in the activities and with others from across the state.  </w:t>
      </w:r>
    </w:p>
    <w:p w14:paraId="5F2F7018" w14:textId="77777777" w:rsidR="00BC17ED" w:rsidRPr="001541C3" w:rsidRDefault="00BC17ED" w:rsidP="00BC17ED">
      <w:pPr>
        <w:rPr>
          <w:rFonts w:eastAsia="Times New Roman" w:cstheme="minorHAnsi"/>
          <w:sz w:val="24"/>
          <w:szCs w:val="24"/>
        </w:rPr>
      </w:pPr>
    </w:p>
    <w:p w14:paraId="755B096C" w14:textId="3EF31F25" w:rsidR="001541C3" w:rsidRPr="00EB196F" w:rsidRDefault="001541C3" w:rsidP="00EB196F">
      <w:pPr>
        <w:spacing w:after="30"/>
        <w:rPr>
          <w:rFonts w:cstheme="minorHAnsi"/>
          <w:sz w:val="28"/>
          <w:szCs w:val="28"/>
        </w:rPr>
      </w:pPr>
      <w:r w:rsidRPr="00EB196F">
        <w:rPr>
          <w:rFonts w:eastAsia="Times New Roman" w:cstheme="minorHAnsi"/>
          <w:b/>
          <w:bCs/>
          <w:sz w:val="28"/>
          <w:szCs w:val="28"/>
        </w:rPr>
        <w:t>Time commitment for Campers</w:t>
      </w:r>
      <w:r w:rsidRPr="00EB196F">
        <w:rPr>
          <w:rFonts w:eastAsia="Times New Roman" w:cstheme="minorHAnsi"/>
          <w:b/>
          <w:bCs/>
          <w:sz w:val="28"/>
          <w:szCs w:val="28"/>
        </w:rPr>
        <w:br/>
      </w:r>
      <w:r w:rsidRPr="00EB196F">
        <w:rPr>
          <w:rFonts w:cstheme="minorHAnsi"/>
          <w:b/>
          <w:bCs/>
          <w:sz w:val="28"/>
          <w:szCs w:val="28"/>
        </w:rPr>
        <w:t xml:space="preserve">Sunday April </w:t>
      </w:r>
      <w:proofErr w:type="gramStart"/>
      <w:r w:rsidR="00EB196F" w:rsidRPr="00EB196F">
        <w:rPr>
          <w:rFonts w:cstheme="minorHAnsi"/>
          <w:b/>
          <w:bCs/>
          <w:sz w:val="28"/>
          <w:szCs w:val="28"/>
        </w:rPr>
        <w:t>12</w:t>
      </w:r>
      <w:r w:rsidR="00EB196F" w:rsidRPr="00EB196F">
        <w:rPr>
          <w:rFonts w:cstheme="minorHAnsi"/>
          <w:sz w:val="28"/>
          <w:szCs w:val="28"/>
        </w:rPr>
        <w:t xml:space="preserve"> </w:t>
      </w:r>
      <w:r w:rsidRPr="00EB196F">
        <w:rPr>
          <w:rFonts w:cstheme="minorHAnsi"/>
          <w:sz w:val="28"/>
          <w:szCs w:val="28"/>
        </w:rPr>
        <w:t xml:space="preserve"> </w:t>
      </w:r>
      <w:r w:rsidR="00C44D27" w:rsidRPr="00EB196F">
        <w:rPr>
          <w:rFonts w:cstheme="minorHAnsi"/>
          <w:sz w:val="28"/>
          <w:szCs w:val="28"/>
        </w:rPr>
        <w:t>Zoom</w:t>
      </w:r>
      <w:proofErr w:type="gramEnd"/>
      <w:r w:rsidR="00C44D27" w:rsidRPr="00EB196F">
        <w:rPr>
          <w:rFonts w:cstheme="minorHAnsi"/>
          <w:sz w:val="28"/>
          <w:szCs w:val="28"/>
        </w:rPr>
        <w:t xml:space="preserve"> 2:00pm to 5</w:t>
      </w:r>
      <w:r w:rsidRPr="00EB196F">
        <w:rPr>
          <w:rFonts w:cstheme="minorHAnsi"/>
          <w:sz w:val="28"/>
          <w:szCs w:val="28"/>
        </w:rPr>
        <w:t>:</w:t>
      </w:r>
      <w:r w:rsidR="00C44D27" w:rsidRPr="00EB196F">
        <w:rPr>
          <w:rFonts w:cstheme="minorHAnsi"/>
          <w:sz w:val="28"/>
          <w:szCs w:val="28"/>
        </w:rPr>
        <w:t>0</w:t>
      </w:r>
      <w:r w:rsidRPr="00EB196F">
        <w:rPr>
          <w:rFonts w:cstheme="minorHAnsi"/>
          <w:sz w:val="28"/>
          <w:szCs w:val="28"/>
        </w:rPr>
        <w:t>0pm</w:t>
      </w:r>
      <w:r w:rsidR="00EB196F" w:rsidRPr="00EB196F">
        <w:rPr>
          <w:rFonts w:cstheme="minorHAnsi"/>
          <w:sz w:val="28"/>
          <w:szCs w:val="28"/>
        </w:rPr>
        <w:br/>
      </w:r>
      <w:r w:rsidR="00EB196F" w:rsidRPr="00EB196F">
        <w:rPr>
          <w:rFonts w:cstheme="minorHAnsi"/>
          <w:b/>
          <w:sz w:val="28"/>
          <w:szCs w:val="28"/>
        </w:rPr>
        <w:t>Friday to Sunday</w:t>
      </w:r>
      <w:r w:rsidR="00EB196F" w:rsidRPr="00EB196F">
        <w:rPr>
          <w:rFonts w:cstheme="minorHAnsi"/>
          <w:sz w:val="28"/>
          <w:szCs w:val="28"/>
        </w:rPr>
        <w:t xml:space="preserve">: </w:t>
      </w:r>
      <w:r w:rsidR="00EB196F" w:rsidRPr="00EB196F">
        <w:rPr>
          <w:rFonts w:cstheme="minorHAnsi"/>
          <w:sz w:val="28"/>
          <w:szCs w:val="28"/>
        </w:rPr>
        <w:t xml:space="preserve"> Friday, </w:t>
      </w:r>
      <w:r w:rsidR="00EB196F" w:rsidRPr="00EB196F">
        <w:rPr>
          <w:rFonts w:cstheme="minorHAnsi"/>
          <w:sz w:val="28"/>
          <w:szCs w:val="28"/>
        </w:rPr>
        <w:t xml:space="preserve">April 17 to </w:t>
      </w:r>
      <w:r w:rsidR="00EB196F" w:rsidRPr="00EB196F">
        <w:rPr>
          <w:rFonts w:cstheme="minorHAnsi"/>
          <w:sz w:val="28"/>
          <w:szCs w:val="28"/>
        </w:rPr>
        <w:t xml:space="preserve">Sunday April </w:t>
      </w:r>
      <w:r w:rsidR="00EB196F" w:rsidRPr="00EB196F">
        <w:rPr>
          <w:rFonts w:cstheme="minorHAnsi"/>
          <w:sz w:val="28"/>
          <w:szCs w:val="28"/>
        </w:rPr>
        <w:t>19, 2026</w:t>
      </w:r>
    </w:p>
    <w:p w14:paraId="50FCF25A" w14:textId="2E2D0B1E" w:rsidR="00A9204E" w:rsidRDefault="001541C3" w:rsidP="001541C3">
      <w:pPr>
        <w:rPr>
          <w:rFonts w:cstheme="minorHAnsi"/>
          <w:sz w:val="28"/>
          <w:szCs w:val="28"/>
        </w:rPr>
      </w:pPr>
      <w:r w:rsidRPr="00EB196F">
        <w:rPr>
          <w:rFonts w:cstheme="minorHAnsi"/>
          <w:sz w:val="28"/>
          <w:szCs w:val="28"/>
        </w:rPr>
        <w:t>in Person (all day) - Students will leave from Tustin at 8:30AM Friday and return Sunday at 4PM.</w:t>
      </w:r>
    </w:p>
    <w:p w14:paraId="43BA909A" w14:textId="77777777" w:rsidR="0056072D" w:rsidRDefault="0056072D" w:rsidP="001541C3">
      <w:pPr>
        <w:rPr>
          <w:rFonts w:cstheme="minorHAnsi"/>
          <w:sz w:val="28"/>
          <w:szCs w:val="28"/>
        </w:rPr>
      </w:pPr>
    </w:p>
    <w:p w14:paraId="24EC484F" w14:textId="7180067D" w:rsidR="0056072D" w:rsidRDefault="0056072D" w:rsidP="001541C3">
      <w:pPr>
        <w:rPr>
          <w:rFonts w:cstheme="minorHAnsi"/>
          <w:sz w:val="28"/>
          <w:szCs w:val="28"/>
        </w:rPr>
      </w:pPr>
      <w:r>
        <w:rPr>
          <w:rFonts w:cstheme="minorHAnsi"/>
          <w:sz w:val="28"/>
          <w:szCs w:val="28"/>
        </w:rPr>
        <w:t xml:space="preserve">For More Information Visit: </w:t>
      </w:r>
      <w:r w:rsidRPr="0056072D">
        <w:rPr>
          <w:rFonts w:cstheme="minorHAnsi"/>
          <w:sz w:val="28"/>
          <w:szCs w:val="28"/>
        </w:rPr>
        <w:t>https://ryla5320.org/</w:t>
      </w:r>
    </w:p>
    <w:p w14:paraId="6E8CD7E4" w14:textId="77777777" w:rsidR="0056072D" w:rsidRPr="00EB196F" w:rsidRDefault="0056072D" w:rsidP="001541C3">
      <w:pPr>
        <w:rPr>
          <w:rFonts w:cstheme="minorHAnsi"/>
          <w:sz w:val="28"/>
          <w:szCs w:val="28"/>
        </w:rPr>
      </w:pPr>
    </w:p>
    <w:sectPr w:rsidR="0056072D" w:rsidRPr="00EB196F" w:rsidSect="0056072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4CF0D" w14:textId="77777777" w:rsidR="001A11B3" w:rsidRDefault="001A11B3" w:rsidP="009F5722">
      <w:r>
        <w:separator/>
      </w:r>
    </w:p>
  </w:endnote>
  <w:endnote w:type="continuationSeparator" w:id="0">
    <w:p w14:paraId="4FD68BC2" w14:textId="77777777" w:rsidR="001A11B3" w:rsidRDefault="001A11B3" w:rsidP="009F5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2F0A0" w14:textId="77777777" w:rsidR="0056072D" w:rsidRDefault="005607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DFD36" w14:textId="68EC5173" w:rsidR="009F5722" w:rsidRDefault="009F5722">
    <w:pPr>
      <w:pStyle w:val="Footer"/>
    </w:pPr>
    <w:r>
      <w:t>RYLA 2026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CBB76" w14:textId="77777777" w:rsidR="0056072D" w:rsidRDefault="005607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22DB0" w14:textId="77777777" w:rsidR="001A11B3" w:rsidRDefault="001A11B3" w:rsidP="009F5722">
      <w:r>
        <w:separator/>
      </w:r>
    </w:p>
  </w:footnote>
  <w:footnote w:type="continuationSeparator" w:id="0">
    <w:p w14:paraId="6F8FD862" w14:textId="77777777" w:rsidR="001A11B3" w:rsidRDefault="001A11B3" w:rsidP="009F5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753C4" w14:textId="77777777" w:rsidR="0056072D" w:rsidRDefault="005607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9B16" w14:textId="7752587F" w:rsidR="0056072D" w:rsidRDefault="005607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FB582" w14:textId="2D1A00CA" w:rsidR="0056072D" w:rsidRDefault="0056072D">
    <w:pPr>
      <w:pStyle w:val="Header"/>
    </w:pPr>
    <w:r>
      <w:rPr>
        <w:noProof/>
      </w:rPr>
      <w:drawing>
        <wp:inline distT="0" distB="0" distL="0" distR="0" wp14:anchorId="599D1A93" wp14:editId="7B116765">
          <wp:extent cx="4667250" cy="1181100"/>
          <wp:effectExtent l="0" t="0" r="0" b="0"/>
          <wp:docPr id="10873599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359901" name="Picture 1087359901"/>
                  <pic:cNvPicPr/>
                </pic:nvPicPr>
                <pic:blipFill>
                  <a:blip r:embed="rId1">
                    <a:extLst>
                      <a:ext uri="{28A0092B-C50C-407E-A947-70E740481C1C}">
                        <a14:useLocalDpi xmlns:a14="http://schemas.microsoft.com/office/drawing/2010/main" val="0"/>
                      </a:ext>
                    </a:extLst>
                  </a:blip>
                  <a:stretch>
                    <a:fillRect/>
                  </a:stretch>
                </pic:blipFill>
                <pic:spPr>
                  <a:xfrm>
                    <a:off x="0" y="0"/>
                    <a:ext cx="4667250" cy="1181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C29110A"/>
    <w:multiLevelType w:val="hybridMultilevel"/>
    <w:tmpl w:val="421A3122"/>
    <w:lvl w:ilvl="0" w:tplc="06FAE7B8">
      <w:numFmt w:val="bullet"/>
      <w:lvlText w:val=""/>
      <w:lvlJc w:val="left"/>
      <w:pPr>
        <w:ind w:left="720" w:hanging="360"/>
      </w:pPr>
      <w:rPr>
        <w:rFonts w:ascii="Wingdings" w:eastAsia="Times New Roman" w:hAnsi="Wingdings" w:cstheme="min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33372"/>
    <w:multiLevelType w:val="multilevel"/>
    <w:tmpl w:val="AA2CC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736900576">
    <w:abstractNumId w:val="21"/>
  </w:num>
  <w:num w:numId="2" w16cid:durableId="558178136">
    <w:abstractNumId w:val="12"/>
  </w:num>
  <w:num w:numId="3" w16cid:durableId="373165585">
    <w:abstractNumId w:val="10"/>
  </w:num>
  <w:num w:numId="4" w16cid:durableId="2062749011">
    <w:abstractNumId w:val="23"/>
  </w:num>
  <w:num w:numId="5" w16cid:durableId="1145700442">
    <w:abstractNumId w:val="13"/>
  </w:num>
  <w:num w:numId="6" w16cid:durableId="775251805">
    <w:abstractNumId w:val="18"/>
  </w:num>
  <w:num w:numId="7" w16cid:durableId="1884169042">
    <w:abstractNumId w:val="20"/>
  </w:num>
  <w:num w:numId="8" w16cid:durableId="1927688574">
    <w:abstractNumId w:val="9"/>
  </w:num>
  <w:num w:numId="9" w16cid:durableId="1809207626">
    <w:abstractNumId w:val="7"/>
  </w:num>
  <w:num w:numId="10" w16cid:durableId="1708943374">
    <w:abstractNumId w:val="6"/>
  </w:num>
  <w:num w:numId="11" w16cid:durableId="792598585">
    <w:abstractNumId w:val="5"/>
  </w:num>
  <w:num w:numId="12" w16cid:durableId="1619333660">
    <w:abstractNumId w:val="4"/>
  </w:num>
  <w:num w:numId="13" w16cid:durableId="1473593997">
    <w:abstractNumId w:val="8"/>
  </w:num>
  <w:num w:numId="14" w16cid:durableId="1693918842">
    <w:abstractNumId w:val="3"/>
  </w:num>
  <w:num w:numId="15" w16cid:durableId="1549757064">
    <w:abstractNumId w:val="2"/>
  </w:num>
  <w:num w:numId="16" w16cid:durableId="1936786709">
    <w:abstractNumId w:val="1"/>
  </w:num>
  <w:num w:numId="17" w16cid:durableId="972104430">
    <w:abstractNumId w:val="0"/>
  </w:num>
  <w:num w:numId="18" w16cid:durableId="1212421717">
    <w:abstractNumId w:val="16"/>
  </w:num>
  <w:num w:numId="19" w16cid:durableId="1122574546">
    <w:abstractNumId w:val="17"/>
  </w:num>
  <w:num w:numId="20" w16cid:durableId="1926451738">
    <w:abstractNumId w:val="22"/>
  </w:num>
  <w:num w:numId="21" w16cid:durableId="444151649">
    <w:abstractNumId w:val="19"/>
  </w:num>
  <w:num w:numId="22" w16cid:durableId="613946914">
    <w:abstractNumId w:val="11"/>
  </w:num>
  <w:num w:numId="23" w16cid:durableId="1403679797">
    <w:abstractNumId w:val="24"/>
  </w:num>
  <w:num w:numId="24" w16cid:durableId="1166823979">
    <w:abstractNumId w:val="15"/>
  </w:num>
  <w:num w:numId="25" w16cid:durableId="8982505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7ED"/>
    <w:rsid w:val="001541C3"/>
    <w:rsid w:val="001A11B3"/>
    <w:rsid w:val="0056072D"/>
    <w:rsid w:val="00645252"/>
    <w:rsid w:val="006D3D74"/>
    <w:rsid w:val="0083569A"/>
    <w:rsid w:val="009F5722"/>
    <w:rsid w:val="00A9204E"/>
    <w:rsid w:val="00BC17ED"/>
    <w:rsid w:val="00C44D27"/>
    <w:rsid w:val="00EB196F"/>
    <w:rsid w:val="00EE1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ACF5B"/>
  <w15:chartTrackingRefBased/>
  <w15:docId w15:val="{D335797A-1217-496E-801B-9390C9DC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EB1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70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20Darnold\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15</TotalTime>
  <Pages>2</Pages>
  <Words>564</Words>
  <Characters>3218</Characters>
  <Application>Microsoft Office Word</Application>
  <DocSecurity>0</DocSecurity>
  <Lines>26</Lines>
  <Paragraphs>7</Paragraphs>
  <ScaleCrop>false</ScaleCrop>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Darnold</dc:creator>
  <cp:keywords/>
  <dc:description/>
  <cp:lastModifiedBy>Garry Heath</cp:lastModifiedBy>
  <cp:revision>6</cp:revision>
  <cp:lastPrinted>2025-08-03T21:31:00Z</cp:lastPrinted>
  <dcterms:created xsi:type="dcterms:W3CDTF">2021-01-15T19:51:00Z</dcterms:created>
  <dcterms:modified xsi:type="dcterms:W3CDTF">2025-08-03T21:33:00Z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